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A5" w:rsidRPr="00B33239" w:rsidRDefault="007A6FA5" w:rsidP="007A6FA5">
      <w:pPr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</w:p>
    <w:p w:rsidR="00CF7198" w:rsidRDefault="00832F67" w:rsidP="00832F6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E6EBB">
        <w:rPr>
          <w:sz w:val="24"/>
          <w:szCs w:val="24"/>
        </w:rPr>
        <w:t xml:space="preserve">W dniu 29 listopada 2016r. </w:t>
      </w:r>
      <w:r w:rsidR="001E6EBB">
        <w:rPr>
          <w:sz w:val="24"/>
          <w:szCs w:val="24"/>
        </w:rPr>
        <w:t>w siedzibie Z</w:t>
      </w:r>
      <w:r w:rsidRPr="001E6EBB">
        <w:rPr>
          <w:sz w:val="24"/>
          <w:szCs w:val="24"/>
        </w:rPr>
        <w:t xml:space="preserve">amawiającego została podpisana umowa na </w:t>
      </w:r>
      <w:r w:rsidRPr="001E6EBB">
        <w:rPr>
          <w:b/>
          <w:sz w:val="24"/>
          <w:szCs w:val="24"/>
        </w:rPr>
        <w:t>pełnienie funkcji Inżyniera Kontraktu</w:t>
      </w:r>
      <w:r w:rsidRPr="001E6EBB">
        <w:rPr>
          <w:sz w:val="24"/>
          <w:szCs w:val="24"/>
        </w:rPr>
        <w:t xml:space="preserve"> pomiędzy</w:t>
      </w:r>
      <w:r w:rsidRPr="001E6EBB">
        <w:rPr>
          <w:bCs/>
          <w:sz w:val="24"/>
          <w:szCs w:val="24"/>
        </w:rPr>
        <w:t xml:space="preserve"> Zakładem Wodociągów i Kanalizacji Trzebiatów Sp. z o.o</w:t>
      </w:r>
      <w:r w:rsidRPr="001E6EBB">
        <w:rPr>
          <w:sz w:val="24"/>
          <w:szCs w:val="24"/>
        </w:rPr>
        <w:t xml:space="preserve">  </w:t>
      </w:r>
      <w:r w:rsidRPr="001E6EBB">
        <w:rPr>
          <w:bCs/>
          <w:sz w:val="24"/>
          <w:szCs w:val="24"/>
        </w:rPr>
        <w:t>reprezentowanym przez Pana Grzegorza Jelonek - Prezesa Zarządu</w:t>
      </w:r>
      <w:r w:rsidR="001E6EBB">
        <w:rPr>
          <w:bCs/>
          <w:sz w:val="24"/>
          <w:szCs w:val="24"/>
        </w:rPr>
        <w:t>,</w:t>
      </w:r>
      <w:r w:rsidRPr="001E6EBB">
        <w:rPr>
          <w:bCs/>
          <w:sz w:val="24"/>
          <w:szCs w:val="24"/>
        </w:rPr>
        <w:t xml:space="preserve"> a </w:t>
      </w:r>
      <w:r w:rsidRPr="001E6EBB">
        <w:rPr>
          <w:sz w:val="24"/>
          <w:szCs w:val="24"/>
        </w:rPr>
        <w:t xml:space="preserve">Rejonowym Zarządem Inwestycji Człuchów Sp. z o.o. reprezentowanym przez </w:t>
      </w:r>
      <w:r w:rsidRPr="001E6EBB">
        <w:rPr>
          <w:bCs/>
          <w:sz w:val="24"/>
          <w:szCs w:val="24"/>
        </w:rPr>
        <w:t>Pana Henryka Łańcuckiego –</w:t>
      </w:r>
      <w:r w:rsidR="001E6EBB" w:rsidRPr="001E6EBB">
        <w:rPr>
          <w:bCs/>
          <w:sz w:val="24"/>
          <w:szCs w:val="24"/>
        </w:rPr>
        <w:t xml:space="preserve"> Inż</w:t>
      </w:r>
      <w:r w:rsidRPr="001E6EBB">
        <w:rPr>
          <w:bCs/>
          <w:sz w:val="24"/>
          <w:szCs w:val="24"/>
        </w:rPr>
        <w:t>yniera Kontraktu</w:t>
      </w:r>
      <w:r w:rsidR="001E6EBB">
        <w:rPr>
          <w:bCs/>
          <w:sz w:val="24"/>
          <w:szCs w:val="24"/>
        </w:rPr>
        <w:t>.</w:t>
      </w:r>
      <w:bookmarkStart w:id="0" w:name="_GoBack"/>
      <w:bookmarkEnd w:id="0"/>
    </w:p>
    <w:p w:rsidR="001E6EBB" w:rsidRDefault="001E6EBB" w:rsidP="00832F6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E6EBB">
        <w:rPr>
          <w:sz w:val="24"/>
          <w:szCs w:val="24"/>
        </w:rPr>
        <w:t xml:space="preserve">Przedmiotem umowy jest świadczenie usług polegających na pełnieniu funkcji Inżyniera Kontraktu dla </w:t>
      </w:r>
      <w:r w:rsidRPr="001E6EBB">
        <w:rPr>
          <w:bCs/>
          <w:sz w:val="24"/>
          <w:szCs w:val="24"/>
        </w:rPr>
        <w:t xml:space="preserve">Projektu „Rozbudowa i modernizacja komunalnej oczyszczalni ścieków </w:t>
      </w:r>
      <w:r w:rsidRPr="001E6EBB">
        <w:rPr>
          <w:bCs/>
          <w:sz w:val="24"/>
          <w:szCs w:val="24"/>
        </w:rPr>
        <w:br/>
        <w:t>w Trzebiatowie” współfinasowanego przez Unię Europejską w ramach Programu Operacyjnego Infrastruktura i Środowisko 2014-2020, Działanie 2.3. „Gospodarka wodno-ściekowa w aglomeracjach”</w:t>
      </w:r>
      <w:r>
        <w:rPr>
          <w:bCs/>
          <w:sz w:val="24"/>
          <w:szCs w:val="24"/>
        </w:rPr>
        <w:t xml:space="preserve"> w okresie realizacji projektu tj. od dnia podpisania umowy do 30 listopada 2018r.</w:t>
      </w:r>
    </w:p>
    <w:p w:rsidR="00192DAB" w:rsidRPr="00192DAB" w:rsidRDefault="00192DAB" w:rsidP="00192DAB">
      <w:pPr>
        <w:pStyle w:val="pkt"/>
        <w:tabs>
          <w:tab w:val="left" w:pos="426"/>
        </w:tabs>
        <w:spacing w:before="0" w:after="0" w:line="360" w:lineRule="auto"/>
        <w:ind w:left="0" w:firstLine="0"/>
        <w:rPr>
          <w:bCs/>
        </w:rPr>
      </w:pPr>
      <w:r w:rsidRPr="00192DAB">
        <w:rPr>
          <w:bCs/>
        </w:rPr>
        <w:t>Do obowiązków Inżyniera Kontraktu należy w szczególności:</w:t>
      </w:r>
    </w:p>
    <w:p w:rsidR="00192DAB" w:rsidRPr="00192DAB" w:rsidRDefault="00192DAB" w:rsidP="00192DAB">
      <w:pPr>
        <w:pStyle w:val="pkt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0" w:after="0" w:line="360" w:lineRule="auto"/>
        <w:ind w:left="851" w:hanging="425"/>
        <w:rPr>
          <w:bCs/>
        </w:rPr>
      </w:pPr>
      <w:r w:rsidRPr="00192DAB">
        <w:rPr>
          <w:bCs/>
        </w:rPr>
        <w:t>p</w:t>
      </w:r>
      <w:r>
        <w:rPr>
          <w:bCs/>
        </w:rPr>
        <w:t>rzygotowanie</w:t>
      </w:r>
      <w:r w:rsidRPr="00192DAB">
        <w:rPr>
          <w:bCs/>
        </w:rPr>
        <w:t xml:space="preserve"> </w:t>
      </w:r>
      <w:r>
        <w:rPr>
          <w:bCs/>
        </w:rPr>
        <w:t>i przeprowadzenie</w:t>
      </w:r>
      <w:r w:rsidRPr="00192DAB">
        <w:rPr>
          <w:bCs/>
        </w:rPr>
        <w:t xml:space="preserve"> postępowania o udzielenie zamówienia publicznego na roboty budowlane </w:t>
      </w:r>
      <w:r w:rsidRPr="00192DAB">
        <w:t>dla p</w:t>
      </w:r>
      <w:r>
        <w:rPr>
          <w:bCs/>
        </w:rPr>
        <w:t>rojektu,</w:t>
      </w:r>
    </w:p>
    <w:p w:rsidR="00192DAB" w:rsidRPr="00192DAB" w:rsidRDefault="00192DAB" w:rsidP="00192DAB">
      <w:pPr>
        <w:pStyle w:val="pkt"/>
        <w:numPr>
          <w:ilvl w:val="0"/>
          <w:numId w:val="2"/>
        </w:numPr>
        <w:tabs>
          <w:tab w:val="left" w:pos="851"/>
        </w:tabs>
        <w:spacing w:before="0" w:after="0" w:line="360" w:lineRule="auto"/>
        <w:ind w:left="851" w:hanging="425"/>
        <w:rPr>
          <w:bCs/>
        </w:rPr>
      </w:pPr>
      <w:r>
        <w:rPr>
          <w:bCs/>
        </w:rPr>
        <w:t>wykonywanie</w:t>
      </w:r>
      <w:r w:rsidRPr="00192DAB">
        <w:rPr>
          <w:bCs/>
        </w:rPr>
        <w:t xml:space="preserve"> nadzoru nad robotami budowlanymi,</w:t>
      </w:r>
    </w:p>
    <w:p w:rsidR="00192DAB" w:rsidRPr="00192DAB" w:rsidRDefault="00192DAB" w:rsidP="00192DAB">
      <w:pPr>
        <w:pStyle w:val="pkt"/>
        <w:numPr>
          <w:ilvl w:val="0"/>
          <w:numId w:val="2"/>
        </w:numPr>
        <w:tabs>
          <w:tab w:val="left" w:pos="851"/>
        </w:tabs>
        <w:spacing w:before="0" w:after="0" w:line="360" w:lineRule="auto"/>
        <w:ind w:left="851" w:hanging="425"/>
        <w:rPr>
          <w:bCs/>
        </w:rPr>
      </w:pPr>
      <w:r w:rsidRPr="00192DAB">
        <w:rPr>
          <w:bCs/>
        </w:rPr>
        <w:t xml:space="preserve">świadczenia pomocy prawnej. </w:t>
      </w:r>
    </w:p>
    <w:p w:rsidR="00192DAB" w:rsidRPr="00192DAB" w:rsidRDefault="00192DAB" w:rsidP="00832F6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1E6EBB" w:rsidRPr="00192DAB" w:rsidRDefault="001E6EBB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sectPr w:rsidR="001E6EBB" w:rsidRPr="00192DAB" w:rsidSect="00CF7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94" w:rsidRDefault="00C16494" w:rsidP="007A6FA5">
      <w:r>
        <w:separator/>
      </w:r>
    </w:p>
  </w:endnote>
  <w:endnote w:type="continuationSeparator" w:id="0">
    <w:p w:rsidR="00C16494" w:rsidRDefault="00C16494" w:rsidP="007A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94" w:rsidRDefault="00C16494" w:rsidP="007A6FA5">
      <w:r>
        <w:separator/>
      </w:r>
    </w:p>
  </w:footnote>
  <w:footnote w:type="continuationSeparator" w:id="0">
    <w:p w:rsidR="00C16494" w:rsidRDefault="00C16494" w:rsidP="007A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A5" w:rsidRDefault="007A6FA5" w:rsidP="007A6FA5">
    <w:pPr>
      <w:rPr>
        <w:rFonts w:ascii="Palatino Linotype" w:hAnsi="Palatino Linotype"/>
        <w:color w:val="082A13"/>
        <w:sz w:val="14"/>
        <w:szCs w:val="14"/>
      </w:rPr>
    </w:pPr>
    <w:r>
      <w:rPr>
        <w:noProof/>
      </w:rPr>
      <w:drawing>
        <wp:inline distT="0" distB="0" distL="0" distR="0">
          <wp:extent cx="1828800" cy="514350"/>
          <wp:effectExtent l="19050" t="0" r="0" b="0"/>
          <wp:docPr id="11" name="Obraz 1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</w:t>
    </w:r>
    <w:r>
      <w:rPr>
        <w:noProof/>
      </w:rPr>
      <w:drawing>
        <wp:inline distT="0" distB="0" distL="0" distR="0">
          <wp:extent cx="1600200" cy="571500"/>
          <wp:effectExtent l="19050" t="0" r="0" b="0"/>
          <wp:docPr id="12" name="Obraz 1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FA5" w:rsidRDefault="007A6FA5" w:rsidP="007A6FA5">
    <w:pPr>
      <w:jc w:val="center"/>
      <w:rPr>
        <w:i/>
      </w:rPr>
    </w:pPr>
    <w:r w:rsidRPr="007A6FA5">
      <w:rPr>
        <w:i/>
      </w:rPr>
      <w:t>Projekt pn. „Rozbudowa i modernizacja komunalnej oczyszczalni ścieków w Trzebiatowie</w:t>
    </w:r>
    <w:r>
      <w:rPr>
        <w:i/>
      </w:rPr>
      <w:t>”</w:t>
    </w:r>
  </w:p>
  <w:p w:rsidR="007A6FA5" w:rsidRPr="007A6FA5" w:rsidRDefault="007A6FA5" w:rsidP="007A6FA5">
    <w:pPr>
      <w:jc w:val="center"/>
      <w:rPr>
        <w:sz w:val="18"/>
        <w:szCs w:val="18"/>
      </w:rPr>
    </w:pPr>
    <w:r w:rsidRPr="007A6FA5">
      <w:rPr>
        <w:i/>
        <w:sz w:val="18"/>
        <w:szCs w:val="18"/>
      </w:rPr>
      <w:t xml:space="preserve"> </w:t>
    </w:r>
    <w:r w:rsidRPr="007A6FA5">
      <w:rPr>
        <w:sz w:val="18"/>
        <w:szCs w:val="18"/>
      </w:rPr>
      <w:t>współfinansowany przez Unię Europejską w ramach Programu Operacyjnego Infrastruktura i Środowisko 2014-2020</w:t>
    </w:r>
  </w:p>
  <w:p w:rsidR="007A6FA5" w:rsidRDefault="007A6FA5" w:rsidP="007A6FA5">
    <w:pPr>
      <w:ind w:firstLine="708"/>
    </w:pPr>
  </w:p>
  <w:p w:rsidR="007A6FA5" w:rsidRDefault="007A6FA5" w:rsidP="007A6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0D1A"/>
    <w:multiLevelType w:val="hybridMultilevel"/>
    <w:tmpl w:val="98324FEC"/>
    <w:lvl w:ilvl="0" w:tplc="AEA09F6E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F08756D"/>
    <w:multiLevelType w:val="hybridMultilevel"/>
    <w:tmpl w:val="60A04A66"/>
    <w:lvl w:ilvl="0" w:tplc="795E913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32FF"/>
    <w:multiLevelType w:val="hybridMultilevel"/>
    <w:tmpl w:val="4F12E792"/>
    <w:lvl w:ilvl="0" w:tplc="B094D1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5"/>
    <w:rsid w:val="00192DAB"/>
    <w:rsid w:val="001E6EBB"/>
    <w:rsid w:val="002A4CAD"/>
    <w:rsid w:val="00796D1E"/>
    <w:rsid w:val="007A6FA5"/>
    <w:rsid w:val="00832F67"/>
    <w:rsid w:val="00AA4BEE"/>
    <w:rsid w:val="00C16494"/>
    <w:rsid w:val="00CA4E5A"/>
    <w:rsid w:val="00CF7198"/>
    <w:rsid w:val="00D70312"/>
    <w:rsid w:val="00DE68EA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0B8AF3-2B3B-4A75-AB12-1C54BE29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A6FA5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6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F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6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F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Modzelewska</dc:creator>
  <cp:lastModifiedBy>G.Sawko</cp:lastModifiedBy>
  <cp:revision>2</cp:revision>
  <dcterms:created xsi:type="dcterms:W3CDTF">2016-12-13T13:38:00Z</dcterms:created>
  <dcterms:modified xsi:type="dcterms:W3CDTF">2016-12-13T13:38:00Z</dcterms:modified>
</cp:coreProperties>
</file>