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E" w:rsidRPr="001B2C3E" w:rsidRDefault="001B2C3E">
      <w:pPr>
        <w:spacing w:line="0" w:lineRule="atLeast"/>
        <w:ind w:left="4480"/>
        <w:rPr>
          <w:rFonts w:ascii="Times New Roman" w:eastAsia="Arial" w:hAnsi="Times New Roman" w:cs="Times New Roman"/>
          <w:sz w:val="28"/>
        </w:rPr>
      </w:pPr>
      <w:bookmarkStart w:id="0" w:name="_GoBack"/>
      <w:bookmarkEnd w:id="0"/>
    </w:p>
    <w:p w:rsidR="001F0D3B" w:rsidRPr="001B2C3E" w:rsidRDefault="001F0D3B" w:rsidP="001B2C3E">
      <w:pPr>
        <w:spacing w:line="0" w:lineRule="atLeast"/>
        <w:jc w:val="center"/>
        <w:rPr>
          <w:rFonts w:ascii="Times New Roman" w:eastAsia="Arial" w:hAnsi="Times New Roman" w:cs="Times New Roman"/>
          <w:sz w:val="36"/>
          <w:szCs w:val="36"/>
        </w:rPr>
      </w:pPr>
      <w:r w:rsidRPr="001B2C3E">
        <w:rPr>
          <w:rFonts w:ascii="Times New Roman" w:eastAsia="Arial" w:hAnsi="Times New Roman" w:cs="Times New Roman"/>
          <w:sz w:val="36"/>
          <w:szCs w:val="36"/>
        </w:rPr>
        <w:t>PROTOKÓŁ PRÓB TECHNICZNYCH POLIMERÓW</w:t>
      </w:r>
    </w:p>
    <w:p w:rsidR="001B2C3E" w:rsidRPr="001B2C3E" w:rsidRDefault="001B2C3E">
      <w:pPr>
        <w:spacing w:line="0" w:lineRule="atLeast"/>
        <w:ind w:left="4480"/>
        <w:rPr>
          <w:rFonts w:ascii="Times New Roman" w:eastAsia="Arial" w:hAnsi="Times New Roman" w:cs="Times New Roman"/>
          <w:sz w:val="28"/>
        </w:rPr>
      </w:pPr>
    </w:p>
    <w:p w:rsidR="001F0D3B" w:rsidRPr="001B2C3E" w:rsidRDefault="001F0D3B">
      <w:pPr>
        <w:spacing w:line="205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987"/>
        <w:gridCol w:w="1974"/>
        <w:gridCol w:w="1276"/>
        <w:gridCol w:w="1417"/>
        <w:gridCol w:w="1418"/>
        <w:gridCol w:w="1559"/>
        <w:gridCol w:w="1559"/>
        <w:gridCol w:w="1560"/>
      </w:tblGrid>
      <w:tr w:rsidR="001B2C3E" w:rsidRPr="001B2C3E" w:rsidTr="001B2C3E">
        <w:trPr>
          <w:trHeight w:val="1458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Dostawca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Rodzaj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polimeru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Nadawa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[% </w:t>
            </w:r>
            <w:proofErr w:type="spellStart"/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s.m</w:t>
            </w:r>
            <w:proofErr w:type="spellEnd"/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.]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Nadawa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[m</w:t>
            </w:r>
            <w:r w:rsidRPr="001B2C3E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</w:rPr>
              <w:t>3</w:t>
            </w: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/h]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Stężenie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roztworu</w:t>
            </w:r>
          </w:p>
          <w:p w:rsidR="001B2C3E" w:rsidRPr="001B2C3E" w:rsidRDefault="001B2C3E" w:rsidP="001B2C3E">
            <w:pPr>
              <w:spacing w:line="31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polimeru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[%]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Dozowanie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roztworu</w:t>
            </w:r>
          </w:p>
          <w:p w:rsidR="001B2C3E" w:rsidRPr="001B2C3E" w:rsidRDefault="001B2C3E" w:rsidP="001B2C3E">
            <w:pPr>
              <w:spacing w:line="31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polimeru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[l/h]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Zużycie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polimeru</w:t>
            </w:r>
          </w:p>
          <w:p w:rsidR="001B2C3E" w:rsidRPr="001B2C3E" w:rsidRDefault="001B2C3E" w:rsidP="001B2C3E">
            <w:pPr>
              <w:spacing w:line="310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[g/kg </w:t>
            </w:r>
            <w:proofErr w:type="spellStart"/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s.m</w:t>
            </w:r>
            <w:proofErr w:type="spellEnd"/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.]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Sucha</w:t>
            </w:r>
          </w:p>
          <w:p w:rsidR="001B2C3E" w:rsidRPr="001B2C3E" w:rsidRDefault="001B2C3E" w:rsidP="001B2C3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sz w:val="28"/>
                <w:szCs w:val="28"/>
              </w:rPr>
              <w:t>masa po</w:t>
            </w:r>
          </w:p>
          <w:p w:rsidR="001B2C3E" w:rsidRPr="001B2C3E" w:rsidRDefault="001B2C3E" w:rsidP="001B2C3E">
            <w:pPr>
              <w:spacing w:line="310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B2C3E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wirówce [%]</w:t>
            </w:r>
          </w:p>
        </w:tc>
      </w:tr>
      <w:tr w:rsidR="001B2C3E" w:rsidRPr="001B2C3E" w:rsidTr="001B2C3E">
        <w:trPr>
          <w:trHeight w:val="835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B2C3E" w:rsidRPr="001B2C3E" w:rsidTr="001B2C3E">
        <w:trPr>
          <w:trHeight w:val="839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B2C3E" w:rsidRPr="001B2C3E" w:rsidTr="001B2C3E">
        <w:trPr>
          <w:trHeight w:val="839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B2C3E" w:rsidRPr="001B2C3E" w:rsidTr="001B2C3E">
        <w:trPr>
          <w:trHeight w:val="839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B2C3E" w:rsidRPr="001B2C3E" w:rsidTr="001B2C3E">
        <w:trPr>
          <w:trHeight w:val="839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B2C3E" w:rsidRPr="001B2C3E" w:rsidTr="001B2C3E">
        <w:trPr>
          <w:trHeight w:val="839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B2C3E" w:rsidRPr="001B2C3E" w:rsidTr="001B2C3E">
        <w:trPr>
          <w:trHeight w:val="839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B2C3E" w:rsidRPr="001B2C3E" w:rsidTr="001B2C3E">
        <w:trPr>
          <w:trHeight w:val="839"/>
        </w:trPr>
        <w:tc>
          <w:tcPr>
            <w:tcW w:w="1413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0" w:lineRule="atLeast"/>
              <w:ind w:right="5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2C3E" w:rsidRPr="001B2C3E" w:rsidRDefault="001B2C3E" w:rsidP="001B2C3E">
            <w:pPr>
              <w:spacing w:line="313" w:lineRule="exac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1F0D3B" w:rsidRPr="001B2C3E" w:rsidRDefault="001F0D3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sectPr w:rsidR="001F0D3B" w:rsidRPr="001B2C3E" w:rsidSect="001B2C3E">
      <w:pgSz w:w="16840" w:h="11906" w:orient="landscape"/>
      <w:pgMar w:top="851" w:right="1440" w:bottom="1440" w:left="680" w:header="0" w:footer="0" w:gutter="0"/>
      <w:cols w:space="0" w:equalWidth="0">
        <w:col w:w="147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3E"/>
    <w:rsid w:val="001B2C3E"/>
    <w:rsid w:val="001F0D3B"/>
    <w:rsid w:val="00215805"/>
    <w:rsid w:val="005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9258-5698-4638-9EFA-F53EFE62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P.Jakubaszko</dc:creator>
  <cp:keywords/>
  <cp:lastModifiedBy>G.Sawko</cp:lastModifiedBy>
  <cp:revision>2</cp:revision>
  <dcterms:created xsi:type="dcterms:W3CDTF">2018-11-21T08:38:00Z</dcterms:created>
  <dcterms:modified xsi:type="dcterms:W3CDTF">2018-11-21T08:38:00Z</dcterms:modified>
</cp:coreProperties>
</file>