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62" w:rsidRDefault="00537962" w:rsidP="00537962">
      <w:pPr>
        <w:spacing w:after="120"/>
        <w:rPr>
          <w:rFonts w:ascii="Times New Roman" w:hAnsi="Times New Roman" w:cs="Times New Roman"/>
          <w:b/>
          <w:color w:val="000000"/>
        </w:rPr>
      </w:pPr>
    </w:p>
    <w:p w:rsidR="0081795C" w:rsidRPr="003B1F53" w:rsidRDefault="004A166C" w:rsidP="00537962">
      <w:pPr>
        <w:spacing w:after="120"/>
        <w:rPr>
          <w:rFonts w:ascii="Times New Roman" w:hAnsi="Times New Roman" w:cs="Times New Roman"/>
        </w:rPr>
      </w:pPr>
      <w:r w:rsidRPr="004A166C">
        <w:rPr>
          <w:rFonts w:ascii="Times New Roman" w:hAnsi="Times New Roman" w:cs="Times New Roman"/>
          <w:b/>
          <w:color w:val="000000"/>
        </w:rPr>
        <w:t xml:space="preserve">Oznaczenie sprawy: </w:t>
      </w:r>
      <w:proofErr w:type="spellStart"/>
      <w:r w:rsidRPr="004A166C">
        <w:rPr>
          <w:rFonts w:ascii="Times New Roman" w:hAnsi="Times New Roman" w:cs="Times New Roman"/>
          <w:b/>
          <w:color w:val="000000"/>
          <w:shd w:val="clear" w:color="auto" w:fill="FFFFFF"/>
        </w:rPr>
        <w:t>ZWiK</w:t>
      </w:r>
      <w:proofErr w:type="spellEnd"/>
      <w:r w:rsidRPr="004A16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101/02/2018            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</w:t>
      </w:r>
      <w:r w:rsidRPr="004A16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</w:t>
      </w:r>
      <w:r w:rsidRPr="004A166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</w:t>
      </w:r>
      <w:r w:rsidR="008A1375">
        <w:rPr>
          <w:rFonts w:ascii="Times New Roman" w:hAnsi="Times New Roman" w:cs="Times New Roman"/>
        </w:rPr>
        <w:t xml:space="preserve">Trzebiatów, </w:t>
      </w:r>
      <w:r>
        <w:rPr>
          <w:rFonts w:ascii="Times New Roman" w:hAnsi="Times New Roman" w:cs="Times New Roman"/>
        </w:rPr>
        <w:t xml:space="preserve">dnia </w:t>
      </w:r>
      <w:r w:rsidR="00537962">
        <w:rPr>
          <w:rFonts w:ascii="Times New Roman" w:hAnsi="Times New Roman" w:cs="Times New Roman"/>
        </w:rPr>
        <w:t>30</w:t>
      </w:r>
      <w:r w:rsidR="008A1375">
        <w:rPr>
          <w:rFonts w:ascii="Times New Roman" w:hAnsi="Times New Roman" w:cs="Times New Roman"/>
        </w:rPr>
        <w:t xml:space="preserve"> marca 2018 </w:t>
      </w:r>
      <w:r w:rsidR="003B1F53" w:rsidRPr="003B1F53">
        <w:rPr>
          <w:rFonts w:ascii="Times New Roman" w:hAnsi="Times New Roman" w:cs="Times New Roman"/>
        </w:rPr>
        <w:t>r.</w:t>
      </w:r>
    </w:p>
    <w:p w:rsidR="00537962" w:rsidRPr="00537962" w:rsidRDefault="00537962" w:rsidP="00537962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6100">
        <w:rPr>
          <w:rFonts w:ascii="Times New Roman" w:hAnsi="Times New Roman" w:cs="Times New Roman"/>
          <w:b/>
          <w:sz w:val="32"/>
          <w:szCs w:val="32"/>
        </w:rPr>
        <w:t>INFORMACJA Z SESJI OTWARCIA OFERT</w:t>
      </w:r>
    </w:p>
    <w:p w:rsidR="00537962" w:rsidRPr="00537962" w:rsidRDefault="00537962" w:rsidP="00537962">
      <w:pPr>
        <w:pStyle w:val="pkt"/>
        <w:spacing w:before="0" w:after="120"/>
        <w:ind w:left="0" w:firstLine="0"/>
        <w:rPr>
          <w:sz w:val="20"/>
          <w:szCs w:val="20"/>
        </w:rPr>
      </w:pPr>
      <w:r w:rsidRPr="005C0E19">
        <w:t xml:space="preserve">Złożonych w postępowaniu </w:t>
      </w:r>
      <w:r>
        <w:t xml:space="preserve">przetargowym </w:t>
      </w:r>
      <w:r w:rsidRPr="005C0E19">
        <w:t>p</w:t>
      </w:r>
      <w:r w:rsidRPr="005C0E19">
        <w:rPr>
          <w:color w:val="000000"/>
          <w:shd w:val="clear" w:color="auto" w:fill="FFFFFF"/>
        </w:rPr>
        <w:t xml:space="preserve">rowadzonym na podstawie </w:t>
      </w:r>
      <w:r>
        <w:rPr>
          <w:bCs/>
        </w:rPr>
        <w:t>Regulaminu</w:t>
      </w:r>
      <w:r w:rsidRPr="00537962">
        <w:rPr>
          <w:bCs/>
        </w:rPr>
        <w:t xml:space="preserve"> ramowych procedur udzielania zamówień dla projektu pn. </w:t>
      </w:r>
      <w:r w:rsidRPr="00537962">
        <w:rPr>
          <w:b/>
        </w:rPr>
        <w:t xml:space="preserve">„Zakup koparki z łyżką skarpową” </w:t>
      </w:r>
      <w:r w:rsidRPr="00537962">
        <w:rPr>
          <w:b/>
          <w:i/>
        </w:rPr>
        <w:t>w ramach projektu pn. „Rozbudowa i modernizacja komunalnej oczyszczalni ścieków w Trzebiatowie” współfinasowanego przez Unię Europejską w ramach Programu Operacyjnego Infrastruktura i Środowisko 2014-2020, Działanie 2.3. „Gospodarka wodno-ściekowa w aglomeracjach”</w:t>
      </w:r>
      <w:r w:rsidRPr="00537962">
        <w:rPr>
          <w:bCs/>
        </w:rPr>
        <w:t xml:space="preserve">, których wartość nie przekracza wyrażonej w złotych równowartości kwoty 30 000 euro lub jest niższa od tzw. „progów unijnych”, o których mowa w art. 11 ust. 8 </w:t>
      </w:r>
      <w:proofErr w:type="spellStart"/>
      <w:r w:rsidRPr="00537962">
        <w:rPr>
          <w:bCs/>
        </w:rPr>
        <w:t>Pzp</w:t>
      </w:r>
      <w:proofErr w:type="spellEnd"/>
      <w:r w:rsidRPr="00537962">
        <w:rPr>
          <w:bCs/>
        </w:rPr>
        <w:t>, w przypadku zamówień sektorowych”</w:t>
      </w:r>
      <w:r w:rsidRPr="00537962">
        <w:t>.</w:t>
      </w:r>
    </w:p>
    <w:p w:rsidR="00537962" w:rsidRPr="005C0E19" w:rsidRDefault="00537962" w:rsidP="00537962">
      <w:pPr>
        <w:pStyle w:val="pkt"/>
        <w:spacing w:before="0" w:after="120"/>
        <w:ind w:left="0" w:firstLine="0"/>
        <w:rPr>
          <w:color w:val="000000"/>
          <w:shd w:val="clear" w:color="auto" w:fill="FFFFFF"/>
        </w:rPr>
      </w:pPr>
    </w:p>
    <w:p w:rsidR="00537962" w:rsidRPr="005C0E19" w:rsidRDefault="00537962" w:rsidP="007E5038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Otwarcie ofert 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astąpiło w dniu 29 marca 2018</w:t>
      </w: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o godz. 10.30 w siedzibie Zamawiającego Zakładu Wodoci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ągów i Kanalizacji Sp. z o.o., </w:t>
      </w:r>
      <w:r w:rsidR="007E50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</w:t>
      </w: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Chełmnie Gryfickim</w:t>
      </w:r>
    </w:p>
    <w:p w:rsidR="00537962" w:rsidRPr="005C0E19" w:rsidRDefault="00537962" w:rsidP="007E5038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godziny 10.00 złożono 1 ofertę.</w:t>
      </w:r>
      <w:bookmarkStart w:id="0" w:name="_GoBack"/>
      <w:bookmarkEnd w:id="0"/>
    </w:p>
    <w:p w:rsidR="00537962" w:rsidRDefault="00537962" w:rsidP="007E5038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Zmawiający na realizację zamówienia jak wyżej zamierza przeznaczyć </w:t>
      </w:r>
      <w:r w:rsidRPr="00FA4B11">
        <w:rPr>
          <w:rFonts w:ascii="Times New Roman" w:hAnsi="Times New Roman" w:cs="Times New Roman"/>
          <w:color w:val="000000"/>
          <w:sz w:val="24"/>
          <w:szCs w:val="24"/>
        </w:rPr>
        <w:t>kwotę</w:t>
      </w:r>
      <w:r w:rsidR="00FA4B11">
        <w:rPr>
          <w:rFonts w:ascii="Times New Roman" w:hAnsi="Times New Roman" w:cs="Times New Roman"/>
          <w:color w:val="000000"/>
          <w:sz w:val="24"/>
          <w:szCs w:val="24"/>
        </w:rPr>
        <w:t xml:space="preserve"> 371 686,27 zł </w:t>
      </w:r>
      <w:r w:rsidRPr="00FA4B11">
        <w:rPr>
          <w:rFonts w:ascii="Times New Roman" w:hAnsi="Times New Roman" w:cs="Times New Roman"/>
          <w:color w:val="000000"/>
          <w:sz w:val="24"/>
          <w:szCs w:val="24"/>
        </w:rPr>
        <w:t>netto (brutto</w:t>
      </w:r>
      <w:r w:rsidR="00FA4B11">
        <w:rPr>
          <w:rFonts w:ascii="Times New Roman" w:hAnsi="Times New Roman" w:cs="Times New Roman"/>
          <w:color w:val="000000"/>
          <w:sz w:val="24"/>
          <w:szCs w:val="24"/>
        </w:rPr>
        <w:t xml:space="preserve"> 457 174,11 zł)</w:t>
      </w:r>
    </w:p>
    <w:p w:rsidR="007E5038" w:rsidRPr="005C0E19" w:rsidRDefault="007E5038" w:rsidP="007E5038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7962" w:rsidRPr="00556100" w:rsidRDefault="00537962" w:rsidP="007E5038">
      <w:pPr>
        <w:spacing w:after="12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0E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Zestawienie złożonych ofert:</w:t>
      </w:r>
    </w:p>
    <w:tbl>
      <w:tblPr>
        <w:tblStyle w:val="Tabela-Siatka"/>
        <w:tblW w:w="14879" w:type="dxa"/>
        <w:tblInd w:w="-567" w:type="dxa"/>
        <w:tblLook w:val="04A0" w:firstRow="1" w:lastRow="0" w:firstColumn="1" w:lastColumn="0" w:noHBand="0" w:noVBand="1"/>
      </w:tblPr>
      <w:tblGrid>
        <w:gridCol w:w="753"/>
        <w:gridCol w:w="3300"/>
        <w:gridCol w:w="3030"/>
        <w:gridCol w:w="3685"/>
        <w:gridCol w:w="4111"/>
      </w:tblGrid>
      <w:tr w:rsidR="00537962" w:rsidTr="00537962">
        <w:trPr>
          <w:trHeight w:val="675"/>
        </w:trPr>
        <w:tc>
          <w:tcPr>
            <w:tcW w:w="753" w:type="dxa"/>
            <w:vAlign w:val="center"/>
          </w:tcPr>
          <w:p w:rsidR="00537962" w:rsidRPr="00537962" w:rsidRDefault="00537962" w:rsidP="005379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Lp.</w:t>
            </w:r>
          </w:p>
        </w:tc>
        <w:tc>
          <w:tcPr>
            <w:tcW w:w="3300" w:type="dxa"/>
            <w:vAlign w:val="center"/>
          </w:tcPr>
          <w:p w:rsidR="00537962" w:rsidRPr="00537962" w:rsidRDefault="00537962" w:rsidP="005379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Nazwa Wykonawcy składającego ofertę</w:t>
            </w:r>
          </w:p>
        </w:tc>
        <w:tc>
          <w:tcPr>
            <w:tcW w:w="3030" w:type="dxa"/>
            <w:vAlign w:val="center"/>
          </w:tcPr>
          <w:p w:rsidR="00537962" w:rsidRPr="00537962" w:rsidRDefault="00537962" w:rsidP="005379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Oferowana cena wraz z podatkiem VAT</w:t>
            </w:r>
          </w:p>
        </w:tc>
        <w:tc>
          <w:tcPr>
            <w:tcW w:w="3685" w:type="dxa"/>
            <w:vAlign w:val="center"/>
          </w:tcPr>
          <w:p w:rsidR="00537962" w:rsidRPr="00537962" w:rsidRDefault="00537962" w:rsidP="005379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b/>
              </w:rPr>
              <w:t>Okres gwarancji</w:t>
            </w:r>
          </w:p>
        </w:tc>
        <w:tc>
          <w:tcPr>
            <w:tcW w:w="4111" w:type="dxa"/>
            <w:vAlign w:val="center"/>
          </w:tcPr>
          <w:p w:rsidR="00537962" w:rsidRPr="00537962" w:rsidRDefault="00537962" w:rsidP="0053796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b/>
              </w:rPr>
              <w:t>Termin dostawy</w:t>
            </w:r>
          </w:p>
        </w:tc>
      </w:tr>
      <w:tr w:rsidR="00537962" w:rsidTr="00537962">
        <w:trPr>
          <w:trHeight w:val="840"/>
        </w:trPr>
        <w:tc>
          <w:tcPr>
            <w:tcW w:w="753" w:type="dxa"/>
            <w:vAlign w:val="center"/>
          </w:tcPr>
          <w:p w:rsidR="00537962" w:rsidRPr="00537962" w:rsidRDefault="00537962" w:rsidP="005379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3300" w:type="dxa"/>
            <w:vAlign w:val="center"/>
          </w:tcPr>
          <w:p w:rsidR="00537962" w:rsidRPr="00537962" w:rsidRDefault="00537962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EWPA Sp. z o.o. </w:t>
            </w:r>
          </w:p>
          <w:p w:rsidR="00537962" w:rsidRPr="00537962" w:rsidRDefault="00537962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ul. Poznańska 152</w:t>
            </w:r>
          </w:p>
          <w:p w:rsidR="00537962" w:rsidRPr="00537962" w:rsidRDefault="00537962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62-052 Komorniki</w:t>
            </w:r>
          </w:p>
        </w:tc>
        <w:tc>
          <w:tcPr>
            <w:tcW w:w="3030" w:type="dxa"/>
            <w:vAlign w:val="center"/>
          </w:tcPr>
          <w:p w:rsidR="00537962" w:rsidRPr="00537962" w:rsidRDefault="00537962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263 097,00 zł</w:t>
            </w:r>
          </w:p>
        </w:tc>
        <w:tc>
          <w:tcPr>
            <w:tcW w:w="3685" w:type="dxa"/>
            <w:vAlign w:val="center"/>
          </w:tcPr>
          <w:p w:rsidR="00537962" w:rsidRPr="00537962" w:rsidRDefault="00537962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 miesiące</w:t>
            </w:r>
          </w:p>
        </w:tc>
        <w:tc>
          <w:tcPr>
            <w:tcW w:w="4111" w:type="dxa"/>
            <w:vAlign w:val="center"/>
          </w:tcPr>
          <w:p w:rsidR="00537962" w:rsidRPr="00537962" w:rsidRDefault="00537962" w:rsidP="001E286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379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90 dni</w:t>
            </w:r>
          </w:p>
        </w:tc>
      </w:tr>
    </w:tbl>
    <w:p w:rsidR="00537962" w:rsidRDefault="00537962" w:rsidP="00537962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B1F53" w:rsidRDefault="00537962" w:rsidP="00537962">
      <w:pPr>
        <w:ind w:left="-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*Informacje na temat innych kryteriów, niż cena, jakie będą brane pod uwagę przy ustaleniu punktacji dla danej oferty, ustalono po wstępnej weryfikacji ofert. Informacje te mogą ulec zmianie w wyniku szczegółowej analizy i uzyskaniu wyjaśnień od Wykonawcy.</w:t>
      </w:r>
    </w:p>
    <w:p w:rsidR="003B1F53" w:rsidRPr="004A166C" w:rsidRDefault="003B1F53" w:rsidP="00BD4DE2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4A166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……………………………………….</w:t>
      </w:r>
    </w:p>
    <w:p w:rsidR="00BD4DE2" w:rsidRPr="004A166C" w:rsidRDefault="00537962" w:rsidP="00BD4DE2">
      <w:pPr>
        <w:spacing w:after="0" w:line="276" w:lineRule="auto"/>
        <w:ind w:left="9204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30</w:t>
      </w:r>
      <w:r w:rsidR="00BD4DE2" w:rsidRPr="004A166C">
        <w:rPr>
          <w:rFonts w:ascii="Times New Roman" w:hAnsi="Times New Roman" w:cs="Times New Roman"/>
          <w:color w:val="000000"/>
          <w:sz w:val="20"/>
          <w:szCs w:val="20"/>
        </w:rPr>
        <w:t>.03.2018 r Grzegorz Jelonek</w:t>
      </w:r>
    </w:p>
    <w:p w:rsidR="003D3B84" w:rsidRPr="00537962" w:rsidRDefault="004A166C" w:rsidP="00537962">
      <w:pPr>
        <w:spacing w:after="0"/>
        <w:ind w:left="10053" w:firstLine="57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="00BD4DE2" w:rsidRPr="004A166C">
        <w:rPr>
          <w:rFonts w:ascii="Times New Roman" w:hAnsi="Times New Roman" w:cs="Times New Roman"/>
          <w:i/>
          <w:color w:val="000000"/>
          <w:sz w:val="20"/>
          <w:szCs w:val="20"/>
        </w:rPr>
        <w:t>data i podpis Kierownika Zamawiającego</w:t>
      </w:r>
    </w:p>
    <w:sectPr w:rsidR="003D3B84" w:rsidRPr="00537962" w:rsidSect="00537962">
      <w:headerReference w:type="default" r:id="rId6"/>
      <w:pgSz w:w="16838" w:h="11906" w:orient="landscape"/>
      <w:pgMar w:top="1134" w:right="1103" w:bottom="56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FA" w:rsidRDefault="002B20FA" w:rsidP="00556100">
      <w:pPr>
        <w:spacing w:after="0" w:line="240" w:lineRule="auto"/>
      </w:pPr>
      <w:r>
        <w:separator/>
      </w:r>
    </w:p>
  </w:endnote>
  <w:endnote w:type="continuationSeparator" w:id="0">
    <w:p w:rsidR="002B20FA" w:rsidRDefault="002B20FA" w:rsidP="005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FA" w:rsidRDefault="002B20FA" w:rsidP="00556100">
      <w:pPr>
        <w:spacing w:after="0" w:line="240" w:lineRule="auto"/>
      </w:pPr>
      <w:r>
        <w:separator/>
      </w:r>
    </w:p>
  </w:footnote>
  <w:footnote w:type="continuationSeparator" w:id="0">
    <w:p w:rsidR="002B20FA" w:rsidRDefault="002B20FA" w:rsidP="005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00" w:rsidRDefault="00556100">
    <w:pPr>
      <w:pStyle w:val="Nagwek"/>
    </w:pPr>
    <w:r w:rsidRPr="00816285">
      <w:rPr>
        <w:noProof/>
        <w:lang w:eastAsia="pl-PL"/>
      </w:rPr>
      <w:drawing>
        <wp:inline distT="0" distB="0" distL="0" distR="0" wp14:anchorId="57E2877B" wp14:editId="28746F79">
          <wp:extent cx="1828800" cy="601980"/>
          <wp:effectExtent l="0" t="0" r="0" b="762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Pr="00816285">
      <w:rPr>
        <w:noProof/>
        <w:lang w:eastAsia="pl-PL"/>
      </w:rPr>
      <w:drawing>
        <wp:inline distT="0" distB="0" distL="0" distR="0" wp14:anchorId="26F9E494" wp14:editId="5BC2B9AA">
          <wp:extent cx="1604645" cy="566420"/>
          <wp:effectExtent l="0" t="0" r="0" b="5080"/>
          <wp:docPr id="4" name="Obraz 4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100" w:rsidRPr="00721075" w:rsidRDefault="00556100" w:rsidP="00556100">
    <w:pPr>
      <w:pStyle w:val="pkt"/>
      <w:autoSpaceDE w:val="0"/>
      <w:autoSpaceDN w:val="0"/>
      <w:spacing w:before="100" w:beforeAutospacing="1" w:after="0" w:line="276" w:lineRule="auto"/>
      <w:ind w:left="0" w:firstLine="0"/>
      <w:jc w:val="center"/>
      <w:rPr>
        <w:sz w:val="22"/>
        <w:szCs w:val="22"/>
      </w:rPr>
    </w:pPr>
    <w:r w:rsidRPr="00721075">
      <w:rPr>
        <w:sz w:val="22"/>
        <w:szCs w:val="22"/>
      </w:rPr>
      <w:t>Zamawiający - Zakład Wodociągów i Kanalizacji Trzebiatów Sp. z o.o. Chełm Gryficki 7, 72 - 320 Trzebiatów</w:t>
    </w:r>
  </w:p>
  <w:p w:rsidR="00721075" w:rsidRPr="00721075" w:rsidRDefault="00721075" w:rsidP="00721075">
    <w:pPr>
      <w:pStyle w:val="pkt"/>
      <w:spacing w:before="0" w:after="0"/>
      <w:ind w:left="0" w:firstLine="0"/>
      <w:jc w:val="center"/>
      <w:rPr>
        <w:bCs/>
        <w:sz w:val="20"/>
        <w:szCs w:val="20"/>
      </w:rPr>
    </w:pPr>
    <w:r w:rsidRPr="00D0626E">
      <w:rPr>
        <w:sz w:val="20"/>
        <w:szCs w:val="20"/>
      </w:rPr>
      <w:t xml:space="preserve">Postępowanie o udzielenie zamówienia publicznego </w:t>
    </w:r>
    <w:r w:rsidRPr="00596E49">
      <w:rPr>
        <w:sz w:val="20"/>
        <w:szCs w:val="20"/>
      </w:rPr>
      <w:t>pn</w:t>
    </w:r>
    <w:r>
      <w:rPr>
        <w:sz w:val="20"/>
        <w:szCs w:val="20"/>
      </w:rPr>
      <w:t>.</w:t>
    </w:r>
    <w:r w:rsidRPr="00596E49">
      <w:rPr>
        <w:sz w:val="20"/>
        <w:szCs w:val="20"/>
      </w:rPr>
      <w:t xml:space="preserve"> </w:t>
    </w:r>
    <w:r w:rsidRPr="00596E49">
      <w:rPr>
        <w:b/>
        <w:sz w:val="20"/>
        <w:szCs w:val="20"/>
      </w:rPr>
      <w:t xml:space="preserve"> </w:t>
    </w:r>
    <w:r>
      <w:rPr>
        <w:sz w:val="20"/>
        <w:szCs w:val="20"/>
      </w:rPr>
      <w:t xml:space="preserve">„Zakup koparki z łyżką skarpową” </w:t>
    </w:r>
    <w:r w:rsidRPr="00721075">
      <w:rPr>
        <w:sz w:val="20"/>
        <w:szCs w:val="20"/>
      </w:rPr>
      <w:t>w ramach projektu pn.</w:t>
    </w:r>
    <w:r w:rsidRPr="00721075">
      <w:rPr>
        <w:b/>
        <w:sz w:val="20"/>
        <w:szCs w:val="20"/>
      </w:rPr>
      <w:t xml:space="preserve"> </w:t>
    </w:r>
    <w:r w:rsidRPr="00721075">
      <w:rPr>
        <w:rStyle w:val="Pogrubienie"/>
        <w:b w:val="0"/>
        <w:sz w:val="20"/>
        <w:szCs w:val="20"/>
      </w:rPr>
      <w:t>„Rozbudowa i modernizacja komunalnej oczyszczalni ścieków w Trzebiatowie</w:t>
    </w:r>
    <w:r w:rsidRPr="00721075">
      <w:rPr>
        <w:sz w:val="20"/>
        <w:szCs w:val="20"/>
      </w:rPr>
      <w:t>” w</w:t>
    </w:r>
    <w:r w:rsidRPr="00721075">
      <w:rPr>
        <w:bCs/>
        <w:sz w:val="20"/>
        <w:szCs w:val="20"/>
      </w:rPr>
      <w:t>spółfinasowanego przez Unię Europejską w ramach Programu Operacyjnego Infrastruktura i Środowisko 2014-2020, Działanie 2.3.</w:t>
    </w:r>
  </w:p>
  <w:p w:rsidR="00556100" w:rsidRPr="00537962" w:rsidRDefault="00721075" w:rsidP="00537962">
    <w:pPr>
      <w:pStyle w:val="pkt"/>
      <w:spacing w:before="0" w:after="0"/>
      <w:ind w:left="0" w:firstLine="0"/>
      <w:jc w:val="center"/>
      <w:rPr>
        <w:b/>
        <w:bCs/>
        <w:sz w:val="20"/>
        <w:szCs w:val="20"/>
      </w:rPr>
    </w:pPr>
    <w:r w:rsidRPr="00721075">
      <w:rPr>
        <w:bCs/>
        <w:sz w:val="20"/>
        <w:szCs w:val="20"/>
      </w:rPr>
      <w:t>„Gospodarka wodno-ściekowa w aglomeracjach”.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84"/>
    <w:rsid w:val="000B4B6C"/>
    <w:rsid w:val="00217AB7"/>
    <w:rsid w:val="0022115F"/>
    <w:rsid w:val="002B20FA"/>
    <w:rsid w:val="003B1F53"/>
    <w:rsid w:val="003C48FC"/>
    <w:rsid w:val="003D3B84"/>
    <w:rsid w:val="00452FA7"/>
    <w:rsid w:val="00472738"/>
    <w:rsid w:val="004A166C"/>
    <w:rsid w:val="00537962"/>
    <w:rsid w:val="00556100"/>
    <w:rsid w:val="005C0E19"/>
    <w:rsid w:val="00721075"/>
    <w:rsid w:val="007E5038"/>
    <w:rsid w:val="0081795C"/>
    <w:rsid w:val="008606AC"/>
    <w:rsid w:val="008A1375"/>
    <w:rsid w:val="008C4E55"/>
    <w:rsid w:val="009A7C3E"/>
    <w:rsid w:val="00A5616E"/>
    <w:rsid w:val="00AF4DFE"/>
    <w:rsid w:val="00B33132"/>
    <w:rsid w:val="00BD4DE2"/>
    <w:rsid w:val="00CC1374"/>
    <w:rsid w:val="00E723C1"/>
    <w:rsid w:val="00EE3608"/>
    <w:rsid w:val="00F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4F4712A-8339-44A5-8C39-546E48A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D3B84"/>
    <w:rPr>
      <w:b/>
      <w:bCs/>
    </w:rPr>
  </w:style>
  <w:style w:type="table" w:styleId="Tabela-Siatka">
    <w:name w:val="Table Grid"/>
    <w:basedOn w:val="Standardowy"/>
    <w:uiPriority w:val="39"/>
    <w:rsid w:val="003D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100"/>
  </w:style>
  <w:style w:type="paragraph" w:styleId="Stopka">
    <w:name w:val="footer"/>
    <w:basedOn w:val="Normalny"/>
    <w:link w:val="StopkaZnak"/>
    <w:uiPriority w:val="99"/>
    <w:unhideWhenUsed/>
    <w:rsid w:val="00556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100"/>
  </w:style>
  <w:style w:type="paragraph" w:customStyle="1" w:styleId="pkt">
    <w:name w:val="pkt"/>
    <w:basedOn w:val="Normalny"/>
    <w:rsid w:val="0055610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61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61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61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G.Sawko</cp:lastModifiedBy>
  <cp:revision>2</cp:revision>
  <cp:lastPrinted>2018-03-30T06:13:00Z</cp:lastPrinted>
  <dcterms:created xsi:type="dcterms:W3CDTF">2018-03-30T06:13:00Z</dcterms:created>
  <dcterms:modified xsi:type="dcterms:W3CDTF">2018-03-30T06:13:00Z</dcterms:modified>
</cp:coreProperties>
</file>